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26B3F" w14:textId="340F46A7" w:rsidR="00D91125" w:rsidRPr="001262FC" w:rsidRDefault="00D91125">
      <w:pPr>
        <w:rPr>
          <w:b/>
          <w:sz w:val="44"/>
          <w:szCs w:val="44"/>
        </w:rPr>
      </w:pPr>
      <w:r>
        <w:t xml:space="preserve">   </w:t>
      </w:r>
      <w:r w:rsidR="00CB38F2">
        <w:rPr>
          <w:rFonts w:hint="eastAsia"/>
        </w:rPr>
        <w:t xml:space="preserve">　　</w:t>
      </w:r>
      <w:r w:rsidR="00AA6E14">
        <w:rPr>
          <w:rFonts w:hint="eastAsia"/>
        </w:rPr>
        <w:t xml:space="preserve">　</w:t>
      </w:r>
      <w:r w:rsidRPr="001262FC">
        <w:rPr>
          <w:rFonts w:hint="eastAsia"/>
          <w:b/>
          <w:sz w:val="44"/>
          <w:szCs w:val="44"/>
        </w:rPr>
        <w:t>サニーロック　会員登録申込書</w:t>
      </w:r>
    </w:p>
    <w:tbl>
      <w:tblPr>
        <w:tblStyle w:val="a3"/>
        <w:tblpPr w:leftFromText="142" w:rightFromText="142" w:vertAnchor="text" w:horzAnchor="page" w:tblpX="1690" w:tblpY="190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2776"/>
      </w:tblGrid>
      <w:tr w:rsidR="00E15165" w14:paraId="7BEB5333" w14:textId="77777777" w:rsidTr="00E15165">
        <w:trPr>
          <w:trHeight w:val="611"/>
        </w:trPr>
        <w:tc>
          <w:tcPr>
            <w:tcW w:w="2093" w:type="dxa"/>
            <w:tcBorders>
              <w:right w:val="nil"/>
            </w:tcBorders>
          </w:tcPr>
          <w:p w14:paraId="785BC61D" w14:textId="77777777" w:rsidR="00E15165" w:rsidRPr="009113B6" w:rsidRDefault="00E15165" w:rsidP="00E15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3B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603" w:type="dxa"/>
            <w:gridSpan w:val="2"/>
            <w:tcBorders>
              <w:left w:val="nil"/>
            </w:tcBorders>
          </w:tcPr>
          <w:p w14:paraId="73CC33C7" w14:textId="77777777" w:rsidR="00E15165" w:rsidRPr="009113B6" w:rsidRDefault="00E15165" w:rsidP="00E15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3B6">
              <w:rPr>
                <w:rFonts w:hint="eastAsia"/>
                <w:sz w:val="28"/>
                <w:szCs w:val="28"/>
              </w:rPr>
              <w:t xml:space="preserve">　　　　　　　　　　　　　　　　　男•女</w:t>
            </w:r>
          </w:p>
        </w:tc>
      </w:tr>
      <w:tr w:rsidR="00E15165" w14:paraId="309D2BD0" w14:textId="77777777" w:rsidTr="00E15165">
        <w:trPr>
          <w:trHeight w:val="563"/>
        </w:trPr>
        <w:tc>
          <w:tcPr>
            <w:tcW w:w="2093" w:type="dxa"/>
          </w:tcPr>
          <w:p w14:paraId="0DE3B9C0" w14:textId="77777777" w:rsidR="00E15165" w:rsidRPr="009113B6" w:rsidRDefault="00E15165" w:rsidP="00E15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3B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603" w:type="dxa"/>
            <w:gridSpan w:val="2"/>
          </w:tcPr>
          <w:p w14:paraId="7459B5B7" w14:textId="77777777" w:rsidR="00E15165" w:rsidRPr="009113B6" w:rsidRDefault="00E15165" w:rsidP="00E15165">
            <w:pPr>
              <w:rPr>
                <w:sz w:val="22"/>
                <w:szCs w:val="22"/>
              </w:rPr>
            </w:pPr>
            <w:r w:rsidRPr="009113B6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—</w:t>
            </w:r>
          </w:p>
        </w:tc>
      </w:tr>
      <w:tr w:rsidR="00E15165" w14:paraId="644B9BBF" w14:textId="77777777" w:rsidTr="00E15165">
        <w:tc>
          <w:tcPr>
            <w:tcW w:w="2093" w:type="dxa"/>
          </w:tcPr>
          <w:p w14:paraId="18A687A2" w14:textId="77777777" w:rsidR="00E15165" w:rsidRPr="009113B6" w:rsidRDefault="00E15165" w:rsidP="00E15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3B6">
              <w:rPr>
                <w:rFonts w:hint="eastAsia"/>
                <w:sz w:val="28"/>
                <w:szCs w:val="28"/>
              </w:rPr>
              <w:t>登録日</w:t>
            </w:r>
          </w:p>
        </w:tc>
        <w:tc>
          <w:tcPr>
            <w:tcW w:w="3827" w:type="dxa"/>
          </w:tcPr>
          <w:p w14:paraId="47AE06C0" w14:textId="77777777" w:rsidR="00E15165" w:rsidRPr="009113B6" w:rsidRDefault="00E15165" w:rsidP="00E15165">
            <w:pPr>
              <w:spacing w:line="360" w:lineRule="auto"/>
              <w:rPr>
                <w:sz w:val="28"/>
                <w:szCs w:val="28"/>
              </w:rPr>
            </w:pPr>
            <w:r w:rsidRPr="009113B6">
              <w:rPr>
                <w:rFonts w:hint="eastAsia"/>
                <w:sz w:val="28"/>
                <w:szCs w:val="28"/>
              </w:rPr>
              <w:t>平成　　年　　月　　日</w:t>
            </w:r>
          </w:p>
        </w:tc>
        <w:tc>
          <w:tcPr>
            <w:tcW w:w="2776" w:type="dxa"/>
          </w:tcPr>
          <w:p w14:paraId="7A45D6BA" w14:textId="77777777" w:rsidR="00E15165" w:rsidRPr="009113B6" w:rsidRDefault="00E15165" w:rsidP="00E15165">
            <w:pPr>
              <w:rPr>
                <w:sz w:val="22"/>
                <w:szCs w:val="22"/>
              </w:rPr>
            </w:pPr>
            <w:r w:rsidRPr="009113B6">
              <w:rPr>
                <w:rFonts w:hint="eastAsia"/>
                <w:sz w:val="22"/>
                <w:szCs w:val="22"/>
              </w:rPr>
              <w:t>会員番号</w:t>
            </w:r>
          </w:p>
        </w:tc>
      </w:tr>
      <w:tr w:rsidR="00E15165" w14:paraId="67541062" w14:textId="77777777" w:rsidTr="00E15165">
        <w:trPr>
          <w:trHeight w:val="589"/>
        </w:trPr>
        <w:tc>
          <w:tcPr>
            <w:tcW w:w="2093" w:type="dxa"/>
          </w:tcPr>
          <w:p w14:paraId="43A2EA18" w14:textId="77777777" w:rsidR="00E15165" w:rsidRPr="009113B6" w:rsidRDefault="00E15165" w:rsidP="00E15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13B6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827" w:type="dxa"/>
          </w:tcPr>
          <w:p w14:paraId="5BFB7049" w14:textId="77777777" w:rsidR="00E15165" w:rsidRPr="009113B6" w:rsidRDefault="00E15165" w:rsidP="00E151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>H</w:t>
            </w:r>
            <w:r w:rsidRPr="009113B6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2776" w:type="dxa"/>
          </w:tcPr>
          <w:p w14:paraId="580F8AFE" w14:textId="77777777" w:rsidR="00E15165" w:rsidRPr="009113B6" w:rsidRDefault="00E15165" w:rsidP="00E15165">
            <w:pPr>
              <w:rPr>
                <w:sz w:val="22"/>
                <w:szCs w:val="22"/>
              </w:rPr>
            </w:pPr>
            <w:r w:rsidRPr="009113B6">
              <w:rPr>
                <w:rFonts w:hint="eastAsia"/>
                <w:sz w:val="22"/>
                <w:szCs w:val="22"/>
              </w:rPr>
              <w:t>クライミング歴</w:t>
            </w:r>
          </w:p>
        </w:tc>
      </w:tr>
      <w:tr w:rsidR="00E15165" w14:paraId="182CFBBA" w14:textId="77777777" w:rsidTr="00E15165">
        <w:trPr>
          <w:trHeight w:val="486"/>
        </w:trPr>
        <w:tc>
          <w:tcPr>
            <w:tcW w:w="2093" w:type="dxa"/>
          </w:tcPr>
          <w:p w14:paraId="1F055ED6" w14:textId="77777777" w:rsidR="00E15165" w:rsidRPr="001262FC" w:rsidRDefault="00E15165" w:rsidP="00E151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62FC">
              <w:rPr>
                <w:rFonts w:asciiTheme="minorEastAsia" w:hAnsiTheme="minorEastAsia"/>
                <w:sz w:val="28"/>
                <w:szCs w:val="28"/>
              </w:rPr>
              <w:t>TEL</w:t>
            </w:r>
          </w:p>
        </w:tc>
        <w:tc>
          <w:tcPr>
            <w:tcW w:w="6603" w:type="dxa"/>
            <w:gridSpan w:val="2"/>
          </w:tcPr>
          <w:p w14:paraId="2C140C6A" w14:textId="77777777" w:rsidR="00E15165" w:rsidRPr="00AA6E14" w:rsidRDefault="00E15165" w:rsidP="00E15165">
            <w:pPr>
              <w:rPr>
                <w:sz w:val="28"/>
                <w:szCs w:val="28"/>
              </w:rPr>
            </w:pPr>
          </w:p>
        </w:tc>
      </w:tr>
      <w:tr w:rsidR="00E15165" w14:paraId="2D8F9F8E" w14:textId="77777777" w:rsidTr="00E15165">
        <w:trPr>
          <w:trHeight w:val="527"/>
        </w:trPr>
        <w:tc>
          <w:tcPr>
            <w:tcW w:w="2093" w:type="dxa"/>
          </w:tcPr>
          <w:p w14:paraId="10C1D169" w14:textId="77777777" w:rsidR="00E15165" w:rsidRDefault="00E15165" w:rsidP="00E15165">
            <w:pPr>
              <w:jc w:val="center"/>
              <w:rPr>
                <w:sz w:val="28"/>
                <w:szCs w:val="28"/>
              </w:rPr>
            </w:pPr>
            <w:r w:rsidRPr="00AA6E14">
              <w:rPr>
                <w:rFonts w:hint="eastAsia"/>
                <w:sz w:val="28"/>
                <w:szCs w:val="28"/>
              </w:rPr>
              <w:t>緊急連絡先</w:t>
            </w:r>
          </w:p>
          <w:p w14:paraId="768B5D84" w14:textId="77777777" w:rsidR="00E15165" w:rsidRPr="001313C9" w:rsidRDefault="00E15165" w:rsidP="00E15165">
            <w:pPr>
              <w:jc w:val="center"/>
              <w:rPr>
                <w:sz w:val="20"/>
                <w:szCs w:val="20"/>
              </w:rPr>
            </w:pPr>
            <w:r w:rsidRPr="001313C9">
              <w:rPr>
                <w:rFonts w:hint="eastAsia"/>
                <w:sz w:val="20"/>
                <w:szCs w:val="20"/>
              </w:rPr>
              <w:t>（</w:t>
            </w:r>
            <w:r w:rsidRPr="001313C9"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と違う</w:t>
            </w:r>
            <w:r w:rsidRPr="001313C9">
              <w:rPr>
                <w:rFonts w:hint="eastAsia"/>
                <w:sz w:val="20"/>
                <w:szCs w:val="20"/>
              </w:rPr>
              <w:t>番号）</w:t>
            </w:r>
          </w:p>
        </w:tc>
        <w:tc>
          <w:tcPr>
            <w:tcW w:w="6603" w:type="dxa"/>
            <w:gridSpan w:val="2"/>
          </w:tcPr>
          <w:p w14:paraId="5B8F8FE1" w14:textId="77777777" w:rsidR="00E15165" w:rsidRPr="00AA6E14" w:rsidRDefault="00E15165" w:rsidP="00E15165">
            <w:pPr>
              <w:rPr>
                <w:sz w:val="28"/>
                <w:szCs w:val="28"/>
              </w:rPr>
            </w:pPr>
          </w:p>
        </w:tc>
      </w:tr>
    </w:tbl>
    <w:p w14:paraId="0C133E1E" w14:textId="77777777" w:rsidR="00AA6E14" w:rsidRPr="001262FC" w:rsidRDefault="00D91125">
      <w:pPr>
        <w:rPr>
          <w:b/>
          <w:sz w:val="36"/>
          <w:szCs w:val="36"/>
        </w:rPr>
      </w:pPr>
      <w:r>
        <w:rPr>
          <w:rFonts w:hint="eastAsia"/>
          <w:sz w:val="48"/>
          <w:szCs w:val="48"/>
        </w:rPr>
        <w:t xml:space="preserve">　　　</w:t>
      </w:r>
      <w:r w:rsidR="00AA6E14">
        <w:rPr>
          <w:rFonts w:hint="eastAsia"/>
          <w:sz w:val="48"/>
          <w:szCs w:val="48"/>
        </w:rPr>
        <w:t xml:space="preserve">　</w:t>
      </w:r>
      <w:r w:rsidRPr="001262FC">
        <w:rPr>
          <w:rFonts w:hint="eastAsia"/>
          <w:b/>
          <w:sz w:val="36"/>
          <w:szCs w:val="36"/>
        </w:rPr>
        <w:t>施設利用に関する誓約書</w:t>
      </w:r>
    </w:p>
    <w:p w14:paraId="5942AC29" w14:textId="5ED5F5B8" w:rsidR="00654AE0" w:rsidRPr="00AA6E14" w:rsidRDefault="001313C9">
      <w:pPr>
        <w:rPr>
          <w:sz w:val="36"/>
          <w:szCs w:val="36"/>
        </w:rPr>
      </w:pPr>
      <w:r w:rsidRPr="001313C9">
        <w:rPr>
          <w:rFonts w:hint="eastAsia"/>
          <w:b/>
        </w:rPr>
        <w:t>•</w:t>
      </w:r>
      <w:r w:rsidR="00D91125" w:rsidRPr="00654AE0">
        <w:rPr>
          <w:rFonts w:hint="eastAsia"/>
        </w:rPr>
        <w:t>クライミング（ボルダリング）は危険を伴うスポーツであり、</w:t>
      </w:r>
      <w:r w:rsidR="00654AE0" w:rsidRPr="00654AE0">
        <w:rPr>
          <w:rFonts w:hint="eastAsia"/>
        </w:rPr>
        <w:t>その性質上怪我や事故等を完全に防ぐことは出来ません。また</w:t>
      </w:r>
      <w:r w:rsidR="00654AE0">
        <w:rPr>
          <w:rFonts w:hint="eastAsia"/>
        </w:rPr>
        <w:t>、クライミングに関わる設備や器具の安全は完璧な物ではなく、自己管理の元で施設を利用する必要があります。特にボルダリングにおいてはマットの上の着地でも、その体勢によっては怪我をする危険があります。余裕を持った体勢で着地をして下さい。</w:t>
      </w:r>
    </w:p>
    <w:p w14:paraId="6DD381A0" w14:textId="51407686" w:rsidR="00486BE5" w:rsidRDefault="001313C9">
      <w:r w:rsidRPr="001313C9">
        <w:rPr>
          <w:rFonts w:hint="eastAsia"/>
          <w:b/>
        </w:rPr>
        <w:t>•</w:t>
      </w:r>
      <w:r w:rsidR="00654AE0">
        <w:rPr>
          <w:rFonts w:hint="eastAsia"/>
        </w:rPr>
        <w:t>出来</w:t>
      </w:r>
      <w:r w:rsidR="00486BE5">
        <w:rPr>
          <w:rFonts w:hint="eastAsia"/>
        </w:rPr>
        <w:t>るだけ終了点からクライムダウンをして衝撃を軽減して下さい。</w:t>
      </w:r>
    </w:p>
    <w:p w14:paraId="6620C412" w14:textId="77777777" w:rsidR="00654AE0" w:rsidRDefault="00486BE5">
      <w:r>
        <w:rPr>
          <w:rFonts w:hint="eastAsia"/>
        </w:rPr>
        <w:t>マットの隙間に</w:t>
      </w:r>
      <w:r w:rsidR="00654AE0">
        <w:rPr>
          <w:rFonts w:hint="eastAsia"/>
        </w:rPr>
        <w:t>着地しないようにして下さい。</w:t>
      </w:r>
    </w:p>
    <w:p w14:paraId="120EC494" w14:textId="310FD4FD" w:rsidR="00486BE5" w:rsidRDefault="001313C9">
      <w:r w:rsidRPr="001313C9">
        <w:rPr>
          <w:rFonts w:hint="eastAsia"/>
          <w:b/>
        </w:rPr>
        <w:t>•</w:t>
      </w:r>
      <w:r w:rsidR="00486BE5">
        <w:rPr>
          <w:rFonts w:hint="eastAsia"/>
        </w:rPr>
        <w:t>ジムの利用にあたって怪我や事故が起きないよう、十分注意をして下さい。</w:t>
      </w:r>
    </w:p>
    <w:p w14:paraId="5B9813AB" w14:textId="476AAD60" w:rsidR="00486BE5" w:rsidRDefault="001313C9">
      <w:r w:rsidRPr="001313C9">
        <w:rPr>
          <w:rFonts w:hint="eastAsia"/>
          <w:b/>
        </w:rPr>
        <w:t>•</w:t>
      </w:r>
      <w:r w:rsidR="00486BE5">
        <w:rPr>
          <w:rFonts w:hint="eastAsia"/>
        </w:rPr>
        <w:t>安全確保の為、スタッフの指示に従えない場合は退出して頂く場合があります。</w:t>
      </w:r>
    </w:p>
    <w:p w14:paraId="74375FE9" w14:textId="628A0FF1" w:rsidR="00486BE5" w:rsidRDefault="001313C9">
      <w:r w:rsidRPr="001313C9">
        <w:rPr>
          <w:rFonts w:hint="eastAsia"/>
          <w:b/>
        </w:rPr>
        <w:t>•</w:t>
      </w:r>
      <w:r w:rsidR="00486BE5">
        <w:rPr>
          <w:rFonts w:hint="eastAsia"/>
        </w:rPr>
        <w:t>１８歳未満のお客様がご利用の際は保護者の同意が必要です。</w:t>
      </w:r>
    </w:p>
    <w:p w14:paraId="0B6750DA" w14:textId="6592891C" w:rsidR="00486BE5" w:rsidRDefault="001313C9">
      <w:r w:rsidRPr="001313C9">
        <w:rPr>
          <w:rFonts w:hint="eastAsia"/>
          <w:b/>
        </w:rPr>
        <w:t>•</w:t>
      </w:r>
      <w:r w:rsidR="00486BE5">
        <w:rPr>
          <w:rFonts w:hint="eastAsia"/>
        </w:rPr>
        <w:t>施設内の駐車場での事故に関しては一切の責任は負えません。</w:t>
      </w:r>
    </w:p>
    <w:p w14:paraId="7FAD50F6" w14:textId="41A2DAFA" w:rsidR="00486BE5" w:rsidRPr="00CB38F2" w:rsidRDefault="001313C9" w:rsidP="00CB38F2">
      <w:r w:rsidRPr="001313C9">
        <w:rPr>
          <w:rFonts w:hint="eastAsia"/>
          <w:b/>
        </w:rPr>
        <w:t>•</w:t>
      </w:r>
      <w:r w:rsidR="00486BE5">
        <w:rPr>
          <w:rFonts w:hint="eastAsia"/>
        </w:rPr>
        <w:t>施設に損害を与えた場合は</w:t>
      </w:r>
      <w:r w:rsidR="00AA6E14">
        <w:rPr>
          <w:rFonts w:hint="eastAsia"/>
        </w:rPr>
        <w:t>弁償して頂きます。</w:t>
      </w:r>
    </w:p>
    <w:tbl>
      <w:tblPr>
        <w:tblpPr w:leftFromText="142" w:rightFromText="142" w:vertAnchor="page" w:horzAnchor="page" w:tblpX="1681" w:tblpY="11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15165" w14:paraId="02BC3629" w14:textId="77777777" w:rsidTr="00E15165">
        <w:trPr>
          <w:trHeight w:val="3136"/>
        </w:trPr>
        <w:tc>
          <w:tcPr>
            <w:tcW w:w="8640" w:type="dxa"/>
          </w:tcPr>
          <w:p w14:paraId="24EC03B5" w14:textId="77777777" w:rsidR="00E15165" w:rsidRPr="001262FC" w:rsidRDefault="00E15165" w:rsidP="00E15165">
            <w:pPr>
              <w:ind w:left="180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262FC">
              <w:rPr>
                <w:rFonts w:hint="eastAsia"/>
                <w:b/>
                <w:sz w:val="32"/>
                <w:szCs w:val="32"/>
              </w:rPr>
              <w:t>誓約書　　　サニーロック御中</w:t>
            </w:r>
          </w:p>
          <w:p w14:paraId="0D56F4A6" w14:textId="77777777" w:rsidR="00E15165" w:rsidRDefault="00E15165" w:rsidP="00E15165">
            <w:pPr>
              <w:ind w:left="180"/>
            </w:pPr>
            <w:r>
              <w:rPr>
                <w:rFonts w:hint="eastAsia"/>
              </w:rPr>
              <w:t>上記の内容を理解し、危険性を承知した上でサニーロックを利用し、</w:t>
            </w:r>
          </w:p>
          <w:p w14:paraId="5BF43921" w14:textId="77777777" w:rsidR="00E15165" w:rsidRDefault="00E15165" w:rsidP="00E15165">
            <w:pPr>
              <w:ind w:left="180"/>
            </w:pPr>
            <w:r>
              <w:rPr>
                <w:rFonts w:hint="eastAsia"/>
              </w:rPr>
              <w:t>怪我（後遺症や死亡含む）等の事故や他の利用者に対する損害等については、私の責任において処理する事を誓約します。</w:t>
            </w:r>
          </w:p>
          <w:p w14:paraId="43408300" w14:textId="77777777" w:rsidR="00E15165" w:rsidRDefault="00E15165" w:rsidP="00E15165">
            <w:pPr>
              <w:ind w:left="180"/>
            </w:pPr>
            <w:r>
              <w:rPr>
                <w:rFonts w:hint="eastAsia"/>
              </w:rPr>
              <w:t xml:space="preserve">平成　　　年　　　月　　　日　　　署名　　　　　　　　　</w:t>
            </w:r>
          </w:p>
          <w:p w14:paraId="1CEE72F1" w14:textId="77777777" w:rsidR="00E15165" w:rsidRDefault="00E15165" w:rsidP="00E15165">
            <w:pPr>
              <w:ind w:left="180"/>
              <w:rPr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675A0" wp14:editId="208B2D7B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314960</wp:posOffset>
                      </wp:positionV>
                      <wp:extent cx="1524000" cy="0"/>
                      <wp:effectExtent l="50800" t="25400" r="76200" b="1016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24.8pt" to="376.05pt,2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C948E" wp14:editId="78BBBDBF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60960</wp:posOffset>
                      </wp:positionV>
                      <wp:extent cx="1524000" cy="0"/>
                      <wp:effectExtent l="50800" t="25400" r="76200" b="1016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4.8pt" to="376.0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未成年　　保護者氏名　　　　　　　　　</w:t>
            </w:r>
          </w:p>
        </w:tc>
      </w:tr>
    </w:tbl>
    <w:p w14:paraId="01C78E24" w14:textId="77777777" w:rsidR="00AA6E14" w:rsidRDefault="00AA6E14"/>
    <w:p w14:paraId="5FA4B3A6" w14:textId="77777777" w:rsidR="00AA6E14" w:rsidRPr="00AA6E14" w:rsidRDefault="00AA6E14"/>
    <w:p w14:paraId="4C8CC677" w14:textId="77777777" w:rsidR="00AA6E14" w:rsidRDefault="00AA6E14"/>
    <w:p w14:paraId="4FA6A7EF" w14:textId="77777777" w:rsidR="00AA6E14" w:rsidRDefault="00AA6E14"/>
    <w:p w14:paraId="47855A75" w14:textId="77777777" w:rsidR="00486BE5" w:rsidRDefault="00486BE5"/>
    <w:p w14:paraId="61EC2427" w14:textId="77777777" w:rsidR="00D91125" w:rsidRPr="00D91125" w:rsidRDefault="00D91125">
      <w:pPr>
        <w:rPr>
          <w:sz w:val="22"/>
          <w:szCs w:val="22"/>
        </w:rPr>
      </w:pPr>
    </w:p>
    <w:sectPr w:rsidR="00D91125" w:rsidRPr="00D91125" w:rsidSect="00E15165">
      <w:pgSz w:w="11900" w:h="16820"/>
      <w:pgMar w:top="1134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25"/>
    <w:rsid w:val="001262FC"/>
    <w:rsid w:val="001313C9"/>
    <w:rsid w:val="00486BE5"/>
    <w:rsid w:val="00654AE0"/>
    <w:rsid w:val="007B7D06"/>
    <w:rsid w:val="009113B6"/>
    <w:rsid w:val="00A13C4D"/>
    <w:rsid w:val="00AA21DA"/>
    <w:rsid w:val="00AA6E14"/>
    <w:rsid w:val="00BA52F4"/>
    <w:rsid w:val="00BD6D1C"/>
    <w:rsid w:val="00C42DE9"/>
    <w:rsid w:val="00CB38F2"/>
    <w:rsid w:val="00D91125"/>
    <w:rsid w:val="00E15165"/>
    <w:rsid w:val="00E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3AE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125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E5285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5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125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E5285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5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104</Words>
  <Characters>596</Characters>
  <Application>Microsoft Macintosh Word</Application>
  <DocSecurity>0</DocSecurity>
  <Lines>4</Lines>
  <Paragraphs>1</Paragraphs>
  <ScaleCrop>false</ScaleCrop>
  <Company>sunny rock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市木 克典</dc:creator>
  <cp:keywords/>
  <dc:description/>
  <cp:lastModifiedBy>市木 克典</cp:lastModifiedBy>
  <cp:revision>8</cp:revision>
  <cp:lastPrinted>2014-04-08T08:33:00Z</cp:lastPrinted>
  <dcterms:created xsi:type="dcterms:W3CDTF">2011-07-19T04:54:00Z</dcterms:created>
  <dcterms:modified xsi:type="dcterms:W3CDTF">2014-04-08T08:37:00Z</dcterms:modified>
</cp:coreProperties>
</file>